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>Nr.</w:t>
      </w:r>
      <w:r w:rsidR="00427A2E">
        <w:rPr>
          <w:rFonts w:ascii="Times New Roman" w:hAnsi="Times New Roman" w:cs="Times New Roman"/>
          <w:bCs/>
          <w:sz w:val="24"/>
          <w:szCs w:val="24"/>
          <w:lang w:val="fr-FR"/>
        </w:rPr>
        <w:t>962</w:t>
      </w: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>/</w:t>
      </w:r>
      <w:r w:rsidR="00427A2E">
        <w:rPr>
          <w:rFonts w:ascii="Times New Roman" w:hAnsi="Times New Roman" w:cs="Times New Roman"/>
          <w:bCs/>
          <w:sz w:val="24"/>
          <w:szCs w:val="24"/>
          <w:lang w:val="fr-FR"/>
        </w:rPr>
        <w:t>23.06.2025</w:t>
      </w: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</w:p>
    <w:p w:rsidR="00E254BC" w:rsidRP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>LISTĂ DE GARDĂ LUNA  IULIE  2025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E254BC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01.07.2025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RAMONA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02.07.2025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IONIȚOIU PATRICIA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03.07.2025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536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ȚĂRĂU AMIRA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04.07.2025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PETRUȘE  ADINA</w:t>
            </w:r>
          </w:p>
        </w:tc>
        <w:tc>
          <w:tcPr>
            <w:tcW w:w="2457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RUJA  OANA</w:t>
            </w:r>
          </w:p>
        </w:tc>
        <w:tc>
          <w:tcPr>
            <w:tcW w:w="2536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05.07.2025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536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06.07.2025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CĂRUNTU RAMONA</w:t>
            </w:r>
          </w:p>
        </w:tc>
        <w:tc>
          <w:tcPr>
            <w:tcW w:w="2536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07.07.2025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254BC" w:rsidRPr="00E254BC" w:rsidRDefault="00336E7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TĂRĂU AMIRA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08.07.2025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E254BC" w:rsidRDefault="0071321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 FLORINA</w:t>
            </w:r>
          </w:p>
        </w:tc>
        <w:tc>
          <w:tcPr>
            <w:tcW w:w="2457" w:type="dxa"/>
            <w:vAlign w:val="center"/>
          </w:tcPr>
          <w:p w:rsidR="00E254BC" w:rsidRPr="00E254BC" w:rsidRDefault="0071321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E254BC" w:rsidRDefault="0071321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09.07.2025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E254BC" w:rsidRDefault="0071321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254BC" w:rsidRPr="00E254BC" w:rsidRDefault="0071321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 RADU</w:t>
            </w:r>
          </w:p>
        </w:tc>
        <w:tc>
          <w:tcPr>
            <w:tcW w:w="2536" w:type="dxa"/>
            <w:vAlign w:val="center"/>
          </w:tcPr>
          <w:p w:rsidR="00E254BC" w:rsidRPr="00E254BC" w:rsidRDefault="0071321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 IULIU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10.07.2025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LUPULESU MARINA</w:t>
            </w:r>
          </w:p>
        </w:tc>
        <w:tc>
          <w:tcPr>
            <w:tcW w:w="2457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536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11.07.2025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HÂRTIE LĂCRĂMIOARA</w:t>
            </w:r>
          </w:p>
        </w:tc>
        <w:tc>
          <w:tcPr>
            <w:tcW w:w="2457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 DAN</w:t>
            </w:r>
          </w:p>
        </w:tc>
        <w:tc>
          <w:tcPr>
            <w:tcW w:w="2536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 ALISA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12.07.2025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IONIȚOIU PATRICIA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13.07.2025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E254BC" w:rsidRPr="00E254BC" w:rsidRDefault="009E4F7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14.07.2025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15.07.2025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16.07.2025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17.07.2025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536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IONIȚOIU PATRICIA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18.07.2025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E254BC" w:rsidRDefault="00B24B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19.07.2025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E254BC" w:rsidRDefault="0070344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254BC" w:rsidRPr="00E254BC" w:rsidRDefault="0070344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IVAȘĂ  DAN</w:t>
            </w:r>
          </w:p>
        </w:tc>
        <w:tc>
          <w:tcPr>
            <w:tcW w:w="2536" w:type="dxa"/>
            <w:vAlign w:val="center"/>
          </w:tcPr>
          <w:p w:rsidR="00E254BC" w:rsidRPr="00E254BC" w:rsidRDefault="0070344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DR.PAVEL EDUARD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20.07.2025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E254BC" w:rsidRDefault="0070344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21.07.2025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 DAN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22.07.2025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CĂRUNTU ROXANA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23.07.2025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 FLORINA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24.07.2025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25.07.2025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26.07.2025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b/>
                <w:sz w:val="20"/>
                <w:szCs w:val="20"/>
              </w:rPr>
              <w:t>27.07.2025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E254BC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28.07.2025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HĂRTIE LĂCRĂMIOARA</w:t>
            </w:r>
          </w:p>
        </w:tc>
        <w:tc>
          <w:tcPr>
            <w:tcW w:w="2457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E254BC" w:rsidRPr="00E254BC" w:rsidRDefault="000863D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29.07.2025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E254BC" w:rsidRDefault="009A68B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254BC" w:rsidRPr="00E254BC" w:rsidRDefault="009A68B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E254BC" w:rsidRPr="00E254BC" w:rsidRDefault="009A68B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30.07.2025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E254BC" w:rsidRDefault="009A68B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254BC" w:rsidRPr="00E254BC" w:rsidRDefault="009A68B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CĂRUNTU RAMONA</w:t>
            </w:r>
          </w:p>
        </w:tc>
        <w:tc>
          <w:tcPr>
            <w:tcW w:w="2536" w:type="dxa"/>
            <w:vAlign w:val="center"/>
          </w:tcPr>
          <w:p w:rsidR="00E254BC" w:rsidRPr="00E254BC" w:rsidRDefault="009A68B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2D101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="002D1012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 w:rsidRPr="00E254BC">
              <w:rPr>
                <w:rFonts w:asciiTheme="majorBidi" w:hAnsiTheme="majorBidi" w:cstheme="majorBidi"/>
                <w:sz w:val="20"/>
                <w:szCs w:val="20"/>
              </w:rPr>
              <w:t>.07.2025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254BC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E254BC" w:rsidRDefault="002D101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254BC" w:rsidRPr="00E254BC" w:rsidRDefault="002D101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E254BC" w:rsidRPr="00E254BC" w:rsidRDefault="002D101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4B9" w:rsidRDefault="000104B9" w:rsidP="007E0BD1">
      <w:pPr>
        <w:spacing w:after="0" w:line="240" w:lineRule="auto"/>
      </w:pPr>
      <w:r>
        <w:separator/>
      </w:r>
    </w:p>
  </w:endnote>
  <w:endnote w:type="continuationSeparator" w:id="0">
    <w:p w:rsidR="000104B9" w:rsidRDefault="000104B9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4B9" w:rsidRDefault="000104B9" w:rsidP="007E0BD1">
      <w:pPr>
        <w:spacing w:after="0" w:line="240" w:lineRule="auto"/>
      </w:pPr>
      <w:r>
        <w:separator/>
      </w:r>
    </w:p>
  </w:footnote>
  <w:footnote w:type="continuationSeparator" w:id="0">
    <w:p w:rsidR="000104B9" w:rsidRDefault="000104B9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7E0BD1" w:rsidP="000E1C42">
    <w:pPr>
      <w:pStyle w:val="Header"/>
    </w:pPr>
    <w:r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104B9"/>
    <w:rsid w:val="000863D9"/>
    <w:rsid w:val="002D1012"/>
    <w:rsid w:val="00336E7E"/>
    <w:rsid w:val="00427A2E"/>
    <w:rsid w:val="00456FA0"/>
    <w:rsid w:val="005E1E94"/>
    <w:rsid w:val="0070344F"/>
    <w:rsid w:val="00713217"/>
    <w:rsid w:val="007E0BD1"/>
    <w:rsid w:val="009A68BF"/>
    <w:rsid w:val="009E4F7A"/>
    <w:rsid w:val="00B24B07"/>
    <w:rsid w:val="00E25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 2 0818</dc:creator>
  <cp:keywords/>
  <dc:description/>
  <cp:lastModifiedBy>ATI 2 0818</cp:lastModifiedBy>
  <cp:revision>9</cp:revision>
  <cp:lastPrinted>2025-06-23T07:42:00Z</cp:lastPrinted>
  <dcterms:created xsi:type="dcterms:W3CDTF">2025-06-16T11:37:00Z</dcterms:created>
  <dcterms:modified xsi:type="dcterms:W3CDTF">2025-06-23T07:43:00Z</dcterms:modified>
</cp:coreProperties>
</file>