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APROBAT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MANAGER SCJU ARAD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EC. FLORINA IONESCU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br/>
      </w:r>
    </w:p>
    <w:p w:rsidR="00BD40CC" w:rsidRPr="004F0653" w:rsidRDefault="00BD40CC" w:rsidP="00BD40CC">
      <w:pPr>
        <w:tabs>
          <w:tab w:val="left" w:pos="6070"/>
        </w:tabs>
        <w:spacing w:after="0" w:line="240" w:lineRule="auto"/>
        <w:rPr>
          <w:rFonts w:ascii="Times New Roman" w:eastAsia="Times New Roman" w:hAnsi="Times New Roman" w:cs="Times New Roman"/>
          <w:lang w:val="ro-RO" w:eastAsia="en-GB"/>
        </w:rPr>
      </w:pPr>
    </w:p>
    <w:p w:rsidR="00BD40CC" w:rsidRPr="004F0653" w:rsidRDefault="00BD40CC" w:rsidP="00BD4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t>Raport de Evaluare a Implementării Legii nr. 544/2001 pe anul 202</w:t>
      </w:r>
      <w:r w:rsidR="00AD09F9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t>4</w:t>
      </w:r>
    </w:p>
    <w:p w:rsidR="00BD40CC" w:rsidRPr="004F0653" w:rsidRDefault="00BD40CC" w:rsidP="00BD4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br/>
        <w:t>SPITALUL CLINIC JUDEȚEAN DE URGENȚĂ ARAD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Subsemnata, Roz Simina Ioana, responsabilă de aplicarea Legii </w:t>
      </w:r>
      <w:r w:rsidRPr="007E4B4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o-RO" w:eastAsia="en-GB"/>
        </w:rPr>
        <w:t>nr. 544/2001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 cu modificările și completările ulterioare, în anul 20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2</w:t>
      </w:r>
      <w:r w:rsidR="00AD09F9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4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 prezint actualul raport de evaluare internă finalizat în urma aplicării procedurilor de acces la informații de interes public, prin care apreciez că activitatea specifică a instituției a fost: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Foarte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Nesatisfăcătoare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Îmi întemeiez aceste observații pe următoarele considerente și rezultate privind anul 202</w:t>
      </w:r>
      <w:r w:rsidR="00AD09F9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4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: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Resurse și proces </w:t>
      </w:r>
    </w:p>
    <w:p w:rsidR="00BD40CC" w:rsidRPr="007E4B46" w:rsidRDefault="00BD40CC" w:rsidP="00BD40CC">
      <w:pPr>
        <w:pStyle w:val="ListParagraph"/>
        <w:spacing w:after="0" w:line="240" w:lineRule="auto"/>
        <w:ind w:left="88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Cum apreciați resursele umane disponibile pentru activitatea de furnizare a informațiilor de interes public?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Insuficiente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Apreciați că resursele materiale disponibile pentru activitatea de furnizare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informațiilor de interes public sunt: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Insuficiente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Cum apreciați colaborarea cu direcțiile de specialitate din cadrul instituției dumneavoastră în furnizarea accesului la informații de interes public: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   □ Foarte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   □ 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Nesatisfăcătoare </w:t>
      </w: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EC219B" w:rsidRDefault="00BD40CC" w:rsidP="00BD40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lastRenderedPageBreak/>
        <w:t>Rezultate</w:t>
      </w:r>
      <w:r w:rsidRPr="00EC219B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Informații publicate din oficiu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Instituția dumneavoastră a afișat informațiile/documentele comunicate din oficiu, conform </w:t>
      </w:r>
      <w:r w:rsidRPr="007E4B4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o-RO" w:eastAsia="en-GB"/>
        </w:rPr>
        <w:t>art. 5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din Legea nr. 544/2001, cu modificările și completările ulterioare?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 pagina de internet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La sediul instituției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În presă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În Monitorul Oficial al României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    □ În altă modalitate: 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Apreciați că afișarea informațiilor a fost suficient de vizibilă pentru cei interesați?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Care sunt soluțiile pentru creșterea vizibilității informațiilor publicate, pe care instituția dumneavoastră le-a aplicat?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343893" w:rsidP="00BD40CC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Informarea reprezentanților mass-media despre activitatea – de interes public – derulată în cadrul instituției prin comunicate și informări de presă</w:t>
      </w:r>
      <w:r w:rsidR="003D66E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;</w:t>
      </w:r>
    </w:p>
    <w:p w:rsidR="00BD40CC" w:rsidRPr="00726660" w:rsidRDefault="00343893" w:rsidP="00726660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Organizarea unor conferințe de presă</w:t>
      </w:r>
      <w:r w:rsid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pentru a facilita accesul cetățenilor la</w:t>
      </w:r>
      <w:r w:rsidR="00BD40CC" w:rsidRP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informațiile de interes public referitoare la Spitalul Clinic Județean de Urgență Arad</w:t>
      </w:r>
      <w:r w:rsidR="003D66E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;</w:t>
      </w:r>
    </w:p>
    <w:p w:rsidR="00BD40CC" w:rsidRPr="001F48B1" w:rsidRDefault="00343893" w:rsidP="00BD40CC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Publicarea unor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informații de interes public, altele decât cele comunicate din oficiu, pe pagina de Facebook a instituției respectiv pe site</w:t>
      </w:r>
      <w:r w:rsid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-ul acesteia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: scjarad.ro.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publicat instituția dumneavoastră seturi de date suplimentare din oficiu, față de cele minimale prevăzute de lege?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Da, acestea fiind: investiții,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sponsorizări,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dotări cu aparatură, reabilitări spații, </w:t>
      </w:r>
      <w:r w:rsidR="00343893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modificări de structură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date statistice, recomandări pentru pacienți/aparținători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...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Sunt informațiile publicate într-un format deschis?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Care sunt măsurile interne pe care intenționați să le aplicați pentru publicarea unui număr cât mai mare de seturi de date în format deschis? </w:t>
      </w:r>
    </w:p>
    <w:p w:rsidR="00BD40CC" w:rsidRDefault="00BD40CC" w:rsidP="00BD40C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Administrarea eficientă a site-ului instituției.</w:t>
      </w:r>
    </w:p>
    <w:p w:rsidR="00343893" w:rsidRDefault="00343893" w:rsidP="00343893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343893" w:rsidRDefault="00343893" w:rsidP="00343893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1F48B1" w:rsidRDefault="00BD40CC" w:rsidP="00BD40C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1F48B1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Informații furnizate la cerere </w:t>
      </w:r>
    </w:p>
    <w:p w:rsidR="00BD40CC" w:rsidRPr="00151E09" w:rsidRDefault="00BD40CC" w:rsidP="00BD40CC">
      <w:pPr>
        <w:spacing w:after="0" w:line="240" w:lineRule="auto"/>
        <w:ind w:left="16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Numărul total de solicitări de informații de interes public</w:t>
      </w:r>
    </w:p>
    <w:p w:rsidR="00BD40CC" w:rsidRPr="007C1C1A" w:rsidRDefault="00BD40CC" w:rsidP="00BD40CC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b/>
          <w:lang w:val="ro-RO" w:eastAsia="en-GB"/>
        </w:rPr>
      </w:pPr>
    </w:p>
    <w:tbl>
      <w:tblPr>
        <w:tblW w:w="8718" w:type="dxa"/>
        <w:tblInd w:w="288" w:type="dxa"/>
        <w:tblLook w:val="04A0" w:firstRow="1" w:lastRow="0" w:firstColumn="1" w:lastColumn="0" w:noHBand="0" w:noVBand="1"/>
      </w:tblPr>
      <w:tblGrid>
        <w:gridCol w:w="2066"/>
        <w:gridCol w:w="6076"/>
        <w:gridCol w:w="576"/>
      </w:tblGrid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funcție de solicitant</w:t>
            </w:r>
          </w:p>
        </w:tc>
        <w:tc>
          <w:tcPr>
            <w:tcW w:w="6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 la persoane fizice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0700F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2</w:t>
            </w:r>
          </w:p>
        </w:tc>
      </w:tr>
      <w:tr w:rsidR="00BD40CC" w:rsidRPr="004F0653" w:rsidTr="009B7190">
        <w:trPr>
          <w:trHeight w:val="33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 la persoane juridice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56</w:t>
            </w:r>
            <w:r w:rsidR="000700FE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După modalitatea de adresare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pe suport hârtie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pe suport electronic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11</w:t>
            </w:r>
          </w:p>
        </w:tc>
      </w:tr>
      <w:tr w:rsidR="00BD40CC" w:rsidRPr="004F0653" w:rsidTr="009B7190">
        <w:trPr>
          <w:trHeight w:val="33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Verbal/telefonic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556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AD09F9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val="ro-RO" w:eastAsia="ro-RO"/>
              </w:rPr>
            </w:pPr>
            <w:r w:rsidRP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Departajare pe domenii de interes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Utilizarea banilor publici (contracte, investiții, cheltuieli etc.)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B440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15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Modul de îndeplinire a atribuțiilor instituției publice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B440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Acte normative, reglementări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B440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Activitatea liderilor instituției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B440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43</w:t>
            </w:r>
          </w:p>
        </w:tc>
      </w:tr>
      <w:tr w:rsidR="00BD40CC" w:rsidRPr="004F0653" w:rsidTr="009B7190">
        <w:trPr>
          <w:trHeight w:val="63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Informații privind modul de aplicare a Legii nr. 544/2001, cu modificările și completările ulterioare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127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Altele: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informații referitoare la </w:t>
            </w:r>
            <w:r w:rsid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diferite</w:t>
            </w:r>
            <w:r w:rsidR="000700FE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afecțiuni medicale pentru care se declară epidemie (rujeolă, gripă)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activitatea medicală, </w:t>
            </w:r>
            <w:r w:rsid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starea unor pacienți ajunși la spital în urma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unor evenimente desfășurate în locuri publice – accidente, incendii, prezentări în Unitatea Primire Urgențe...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D32A2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</w:t>
            </w:r>
            <w:r w:rsid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09</w:t>
            </w:r>
          </w:p>
        </w:tc>
      </w:tr>
      <w:tr w:rsidR="00BD40CC" w:rsidRPr="004F0653" w:rsidTr="009B7190">
        <w:trPr>
          <w:trHeight w:val="330"/>
        </w:trPr>
        <w:tc>
          <w:tcPr>
            <w:tcW w:w="8142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 solicitări de informații de interes public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4F0653" w:rsidRDefault="00503B6A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56</w:t>
            </w:r>
            <w:r w:rsidR="000700FE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7</w:t>
            </w:r>
          </w:p>
        </w:tc>
      </w:tr>
    </w:tbl>
    <w:p w:rsidR="00BD40CC" w:rsidRDefault="00BD40CC" w:rsidP="00BD4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Număr total de solicitări soluționate favorabil</w:t>
      </w:r>
    </w:p>
    <w:p w:rsidR="00BD40CC" w:rsidRPr="00E172F5" w:rsidRDefault="00BD40CC" w:rsidP="00BD40CC">
      <w:pPr>
        <w:pStyle w:val="ListParagraph"/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</w:p>
    <w:tbl>
      <w:tblPr>
        <w:tblW w:w="8718" w:type="dxa"/>
        <w:tblInd w:w="288" w:type="dxa"/>
        <w:tblLook w:val="04A0" w:firstRow="1" w:lastRow="0" w:firstColumn="1" w:lastColumn="0" w:noHBand="0" w:noVBand="1"/>
      </w:tblPr>
      <w:tblGrid>
        <w:gridCol w:w="2066"/>
        <w:gridCol w:w="6076"/>
        <w:gridCol w:w="576"/>
      </w:tblGrid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Termen de răspuns</w:t>
            </w:r>
          </w:p>
        </w:tc>
        <w:tc>
          <w:tcPr>
            <w:tcW w:w="6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Redirecționate către alte instituții în 5 zile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Soluționate favorabil în termen de 10 zile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562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Soluționate favorabil în termen de 30 zile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3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Solicitări pentru care termenul a fost depășit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Modul de comunicare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electronică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AD09F9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11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în format hârtie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verbală/telefonică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554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AB4409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Departajate pe domenii de interes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Utilizarea banilor publici (contracte, investiții, cheltuieli etc.)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B440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15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Modul de îndeplinire a atribuțiilor instituției publice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B4409" w:rsidP="008B1C45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Acte normative, reglementări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40CC" w:rsidRPr="007C1C1A" w:rsidRDefault="00AB440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Activitatea liderilor instituției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B440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43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Informații privind modul de aplicare a Legii nr. 544/2001, cu modificările și completările ulterioare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40CC" w:rsidRPr="007C1C1A" w:rsidRDefault="008B1C4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64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Altele: pandemia COVID-19, intervenții medicale, prezentări în UPU, activitate medicală....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8B1C4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5</w:t>
            </w:r>
            <w:r w:rsidR="00AB4409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07</w:t>
            </w:r>
          </w:p>
        </w:tc>
      </w:tr>
      <w:tr w:rsidR="00BD40CC" w:rsidRPr="007C1C1A" w:rsidTr="009B7190">
        <w:trPr>
          <w:trHeight w:val="330"/>
        </w:trPr>
        <w:tc>
          <w:tcPr>
            <w:tcW w:w="8142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Total solicitări soluționate favorabil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565</w:t>
            </w:r>
          </w:p>
        </w:tc>
      </w:tr>
    </w:tbl>
    <w:p w:rsidR="00BD40CC" w:rsidRPr="007C1C1A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503B6A" w:rsidRDefault="00BD40CC" w:rsidP="00BD40C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503B6A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lastRenderedPageBreak/>
        <w:t>Menționați principalele cauze pentru care anumite răspunsuri nu au fost transmise în termenul legal:</w:t>
      </w:r>
      <w:r w:rsidRP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503B6A" w:rsidRDefault="00503B6A" w:rsidP="00503B6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Nu a fost cazul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Ce măsuri au fost luate pentru ca această problemă să fie rezolvată?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În aprilie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2021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la nivelul inst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it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uției s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-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implementa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t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un program informatic integrat care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consider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că are rolul de a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ușura și munca colegilor mei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în procesul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de identificare a informațiilor solicitate pe baza Legii 544/2001.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Totuși, pentru evidențele mai vechi de aprilie 2021 activitatea de colectare a datelor este încă greoaie. </w:t>
      </w:r>
    </w:p>
    <w:p w:rsidR="00EF7B7D" w:rsidRDefault="00EF7B7D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  <w:t>Număr total de solicitări respinse</w:t>
      </w:r>
      <w:r w:rsidRPr="00A85A0D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</w:p>
    <w:p w:rsidR="00BD40CC" w:rsidRPr="00A85A0D" w:rsidRDefault="00BD40CC" w:rsidP="00BD40CC">
      <w:pPr>
        <w:pStyle w:val="ListParagraph"/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436"/>
        <w:gridCol w:w="6641"/>
        <w:gridCol w:w="651"/>
      </w:tblGrid>
      <w:tr w:rsidR="00BD40CC" w:rsidRPr="007C1C1A" w:rsidTr="009B7190">
        <w:tc>
          <w:tcPr>
            <w:tcW w:w="1436" w:type="dxa"/>
            <w:vMerge w:val="restart"/>
            <w:vAlign w:val="center"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Motivul respingerii</w:t>
            </w: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Exceptate, conform legii</w:t>
            </w:r>
          </w:p>
        </w:tc>
        <w:tc>
          <w:tcPr>
            <w:tcW w:w="651" w:type="dxa"/>
          </w:tcPr>
          <w:p w:rsidR="00BD40CC" w:rsidRPr="007C1C1A" w:rsidRDefault="00AD09F9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1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Informații inexistente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Alte motive</w:t>
            </w:r>
          </w:p>
        </w:tc>
        <w:tc>
          <w:tcPr>
            <w:tcW w:w="65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 w:val="restart"/>
            <w:tcBorders>
              <w:top w:val="double" w:sz="4" w:space="0" w:color="auto"/>
            </w:tcBorders>
            <w:vAlign w:val="center"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Departajate pe domenii de interes</w:t>
            </w:r>
          </w:p>
        </w:tc>
        <w:tc>
          <w:tcPr>
            <w:tcW w:w="6641" w:type="dxa"/>
            <w:tcBorders>
              <w:top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Utilizarea banilor publici (contracte, investiții, cheltuieli etc.)</w:t>
            </w:r>
          </w:p>
        </w:tc>
        <w:tc>
          <w:tcPr>
            <w:tcW w:w="651" w:type="dxa"/>
            <w:tcBorders>
              <w:top w:val="double" w:sz="4" w:space="0" w:color="auto"/>
            </w:tcBorders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Modul de îndeplinire a atribuțiilor instituției publice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Acte normative, reglementări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Activitatea liderilor instituției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Informații privind modul de aplicare a Legii nr. 544/2001, cu modificările și completările ulterioare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 xml:space="preserve">Altele: solicitare informații despre </w:t>
            </w:r>
            <w:r w:rsidR="00503B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 xml:space="preserve">documente referitoare la 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o pacientă, fără consimțământul acesteia</w:t>
            </w:r>
            <w:r w:rsidR="00503B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/reprezentanților legali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 xml:space="preserve">  </w:t>
            </w:r>
          </w:p>
        </w:tc>
        <w:tc>
          <w:tcPr>
            <w:tcW w:w="651" w:type="dxa"/>
          </w:tcPr>
          <w:p w:rsidR="00BD40CC" w:rsidRPr="007C1C1A" w:rsidRDefault="00AD09F9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1</w:t>
            </w:r>
          </w:p>
        </w:tc>
      </w:tr>
      <w:tr w:rsidR="00BD40CC" w:rsidRPr="007C1C1A" w:rsidTr="009B7190">
        <w:tc>
          <w:tcPr>
            <w:tcW w:w="8077" w:type="dxa"/>
            <w:gridSpan w:val="2"/>
            <w:tcBorders>
              <w:top w:val="double" w:sz="4" w:space="0" w:color="auto"/>
            </w:tcBorders>
            <w:shd w:val="clear" w:color="auto" w:fill="A6A6A6" w:themeFill="background1" w:themeFillShade="A6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  <w:t>Total solicitări respinse</w:t>
            </w:r>
          </w:p>
        </w:tc>
        <w:tc>
          <w:tcPr>
            <w:tcW w:w="651" w:type="dxa"/>
            <w:tcBorders>
              <w:top w:val="double" w:sz="4" w:space="0" w:color="auto"/>
            </w:tcBorders>
            <w:shd w:val="clear" w:color="auto" w:fill="A6A6A6" w:themeFill="background1" w:themeFillShade="A6"/>
          </w:tcPr>
          <w:p w:rsidR="00BD40CC" w:rsidRPr="007C1C1A" w:rsidRDefault="00AD09F9" w:rsidP="009B7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  <w:t>1</w:t>
            </w:r>
          </w:p>
        </w:tc>
      </w:tr>
    </w:tbl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AD09F9" w:rsidRDefault="00AD09F9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ab/>
        <w:t xml:space="preserve">5.1. </w:t>
      </w:r>
      <w:r w:rsid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nformațiile solicitate nefurnizate pentru motivul exceptării acestora conform legii – date despre situația/stadiul unor documente referitoare la o pacientă a SCJU Arad.</w:t>
      </w: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D09F9" w:rsidRDefault="00BD40CC" w:rsidP="00AD09F9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D09F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Reclamații administrative și plângeri în instanță </w:t>
      </w:r>
    </w:p>
    <w:p w:rsidR="00BD40CC" w:rsidRPr="00151E09" w:rsidRDefault="00BD40CC" w:rsidP="00BD40CC">
      <w:pPr>
        <w:pStyle w:val="ListParagraph"/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</w:p>
    <w:tbl>
      <w:tblPr>
        <w:tblW w:w="8707" w:type="dxa"/>
        <w:tblInd w:w="288" w:type="dxa"/>
        <w:tblLook w:val="04A0" w:firstRow="1" w:lastRow="0" w:firstColumn="1" w:lastColumn="0" w:noHBand="0" w:noVBand="1"/>
      </w:tblPr>
      <w:tblGrid>
        <w:gridCol w:w="4985"/>
        <w:gridCol w:w="3092"/>
        <w:gridCol w:w="630"/>
      </w:tblGrid>
      <w:tr w:rsidR="00BD40CC" w:rsidRPr="007C1C1A" w:rsidTr="009B7190">
        <w:trPr>
          <w:trHeight w:val="330"/>
        </w:trPr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6.1.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Numărul de reclamații administrative la adresa instituției publice în baza Legii nr. 544/2001, cu modificările și completările ulterioare</w:t>
            </w: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Soluționate favorabil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Respinse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curs de soluționare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807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</w:t>
            </w:r>
          </w:p>
        </w:tc>
        <w:tc>
          <w:tcPr>
            <w:tcW w:w="6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0</w:t>
            </w:r>
          </w:p>
        </w:tc>
      </w:tr>
    </w:tbl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tbl>
      <w:tblPr>
        <w:tblW w:w="8730" w:type="dxa"/>
        <w:tblInd w:w="265" w:type="dxa"/>
        <w:tblLook w:val="04A0" w:firstRow="1" w:lastRow="0" w:firstColumn="1" w:lastColumn="0" w:noHBand="0" w:noVBand="1"/>
      </w:tblPr>
      <w:tblGrid>
        <w:gridCol w:w="5400"/>
        <w:gridCol w:w="2700"/>
        <w:gridCol w:w="630"/>
      </w:tblGrid>
      <w:tr w:rsidR="00BD40CC" w:rsidRPr="007C1C1A" w:rsidTr="009B7190">
        <w:trPr>
          <w:trHeight w:val="330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6.2.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Numărul de plângeri în instanță la adresa instituției în baza Legii nr. 544/2001, cu modificările și completările ulterioare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Soluționate favorabil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Respinse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curs de soluționare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81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</w:t>
            </w:r>
          </w:p>
        </w:tc>
        <w:tc>
          <w:tcPr>
            <w:tcW w:w="6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0</w:t>
            </w:r>
          </w:p>
        </w:tc>
      </w:tr>
    </w:tbl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D09F9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7.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</w:t>
      </w:r>
      <w:r w:rsidRPr="004F065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Creșterea eficienței accesului la informații de interes public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Instituția dumneavoastră deține un punct de informare/bibliotecă virtuală în care sunt publicate seturi de date de interes public 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Enumerați punctele pe care le considerați necesar a fi îmbunătățite la nivelul instituției dumneavoastră pentru creșterea eficienței procesului de asigurare a accesului la informații de interes public: </w:t>
      </w:r>
    </w:p>
    <w:p w:rsidR="00BD40CC" w:rsidRDefault="00503B6A" w:rsidP="00503B6A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Eficientizarea procesului de comunicare inter-instituțională. 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Enumerați măsurile luate pentru îmbunătățirea procesului de asigurare a accesului la informații de interes public: </w:t>
      </w:r>
    </w:p>
    <w:p w:rsidR="00BD40CC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503B6A" w:rsidP="00503B6A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Actualizarea, permanentă, a paginii de internet a instituției, care să permită prezentarea, într-o formă accesibilă, atât a informațiilor de interes public furnizate din oficiu, cât și a altor informații utile pentru pacienți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E4B46">
        <w:rPr>
          <w:rFonts w:ascii="Times New Roman" w:hAnsi="Times New Roman" w:cs="Times New Roman"/>
          <w:b/>
          <w:sz w:val="24"/>
          <w:szCs w:val="24"/>
          <w:lang w:val="ro-RO"/>
        </w:rPr>
        <w:t>Întocmit, Simina Roz,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Resp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. Legea 544/2001 SCJU Arad</w:t>
      </w:r>
    </w:p>
    <w:p w:rsidR="00BD40CC" w:rsidRDefault="00BD40CC" w:rsidP="00BD40CC"/>
    <w:p w:rsidR="00BD40CC" w:rsidRDefault="00BD40CC"/>
    <w:sectPr w:rsidR="00BD40CC" w:rsidSect="004E2C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5384" w:rsidRDefault="00A15384">
      <w:pPr>
        <w:spacing w:after="0" w:line="240" w:lineRule="auto"/>
      </w:pPr>
      <w:r>
        <w:separator/>
      </w:r>
    </w:p>
  </w:endnote>
  <w:endnote w:type="continuationSeparator" w:id="0">
    <w:p w:rsidR="00A15384" w:rsidRDefault="00A15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5384" w:rsidRDefault="00A15384">
      <w:pPr>
        <w:spacing w:after="0" w:line="240" w:lineRule="auto"/>
      </w:pPr>
      <w:r>
        <w:separator/>
      </w:r>
    </w:p>
  </w:footnote>
  <w:footnote w:type="continuationSeparator" w:id="0">
    <w:p w:rsidR="00A15384" w:rsidRDefault="00A15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000000" w:rsidP="00151DFD">
    <w:pPr>
      <w:pStyle w:val="Header"/>
    </w:pPr>
    <w:r w:rsidRPr="00F32C36">
      <w:rPr>
        <w:noProof/>
        <w:lang w:eastAsia="en-GB"/>
      </w:rPr>
      <w:drawing>
        <wp:inline distT="0" distB="0" distL="0" distR="0" wp14:anchorId="1A007E33" wp14:editId="1FF62A38">
          <wp:extent cx="6115050" cy="962025"/>
          <wp:effectExtent l="19050" t="0" r="0" b="0"/>
          <wp:docPr id="14" name="Picture 14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02B95" w:rsidRDefault="00A02B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02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336"/>
    <w:multiLevelType w:val="hybridMultilevel"/>
    <w:tmpl w:val="0CA8E760"/>
    <w:lvl w:ilvl="0" w:tplc="E6BE9EA2">
      <w:start w:val="1"/>
      <w:numFmt w:val="upperLetter"/>
      <w:lvlText w:val="%1."/>
      <w:lvlJc w:val="left"/>
      <w:pPr>
        <w:ind w:left="525" w:hanging="360"/>
      </w:pPr>
      <w:rPr>
        <w:rFonts w:hint="default"/>
      </w:rPr>
    </w:lvl>
    <w:lvl w:ilvl="1" w:tplc="B2AE3624">
      <w:start w:val="1"/>
      <w:numFmt w:val="decimal"/>
      <w:lvlText w:val="%2."/>
      <w:lvlJc w:val="left"/>
      <w:pPr>
        <w:ind w:left="1245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6D25D56"/>
    <w:multiLevelType w:val="hybridMultilevel"/>
    <w:tmpl w:val="6A92EC2E"/>
    <w:lvl w:ilvl="0" w:tplc="384E5CB2"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126D0C50"/>
    <w:multiLevelType w:val="hybridMultilevel"/>
    <w:tmpl w:val="C9462F7C"/>
    <w:lvl w:ilvl="0" w:tplc="4CDE547E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22F41560"/>
    <w:multiLevelType w:val="hybridMultilevel"/>
    <w:tmpl w:val="9CEEDA68"/>
    <w:lvl w:ilvl="0" w:tplc="8DBA8DF6">
      <w:start w:val="1"/>
      <w:numFmt w:val="lowerLetter"/>
      <w:lvlText w:val="%1)"/>
      <w:lvlJc w:val="left"/>
      <w:pPr>
        <w:ind w:left="52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 w15:restartNumberingAfterBreak="0">
    <w:nsid w:val="6A157210"/>
    <w:multiLevelType w:val="hybridMultilevel"/>
    <w:tmpl w:val="E072F7DA"/>
    <w:lvl w:ilvl="0" w:tplc="3FBA3EF0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6B26636C"/>
    <w:multiLevelType w:val="hybridMultilevel"/>
    <w:tmpl w:val="7362E944"/>
    <w:lvl w:ilvl="0" w:tplc="66DC6712">
      <w:start w:val="1"/>
      <w:numFmt w:val="upperRoman"/>
      <w:lvlText w:val="%1."/>
      <w:lvlJc w:val="left"/>
      <w:pPr>
        <w:ind w:left="8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E0B7A13"/>
    <w:multiLevelType w:val="hybridMultilevel"/>
    <w:tmpl w:val="019C0CA0"/>
    <w:lvl w:ilvl="0" w:tplc="318EA4A0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num w:numId="1" w16cid:durableId="1252735007">
    <w:abstractNumId w:val="3"/>
  </w:num>
  <w:num w:numId="2" w16cid:durableId="1047536166">
    <w:abstractNumId w:val="0"/>
  </w:num>
  <w:num w:numId="3" w16cid:durableId="1447001845">
    <w:abstractNumId w:val="2"/>
  </w:num>
  <w:num w:numId="4" w16cid:durableId="1096822980">
    <w:abstractNumId w:val="5"/>
  </w:num>
  <w:num w:numId="5" w16cid:durableId="2057270292">
    <w:abstractNumId w:val="4"/>
  </w:num>
  <w:num w:numId="6" w16cid:durableId="2017803192">
    <w:abstractNumId w:val="6"/>
  </w:num>
  <w:num w:numId="7" w16cid:durableId="74418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CC"/>
    <w:rsid w:val="0000177A"/>
    <w:rsid w:val="000065E7"/>
    <w:rsid w:val="000700FE"/>
    <w:rsid w:val="00316722"/>
    <w:rsid w:val="00343893"/>
    <w:rsid w:val="003D66E0"/>
    <w:rsid w:val="00503B6A"/>
    <w:rsid w:val="0060504C"/>
    <w:rsid w:val="00726660"/>
    <w:rsid w:val="00795622"/>
    <w:rsid w:val="008B1C45"/>
    <w:rsid w:val="00A02B95"/>
    <w:rsid w:val="00A15384"/>
    <w:rsid w:val="00AB4409"/>
    <w:rsid w:val="00AC26A7"/>
    <w:rsid w:val="00AD09F9"/>
    <w:rsid w:val="00BD40CC"/>
    <w:rsid w:val="00D32A2E"/>
    <w:rsid w:val="00EC27F8"/>
    <w:rsid w:val="00ED2597"/>
    <w:rsid w:val="00E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04D785C"/>
  <w15:chartTrackingRefBased/>
  <w15:docId w15:val="{1C3F796B-7589-7F47-BF06-654CD2B4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0CC"/>
    <w:pPr>
      <w:spacing w:after="200" w:line="276" w:lineRule="auto"/>
    </w:pPr>
    <w:rPr>
      <w:kern w:val="0"/>
      <w:sz w:val="22"/>
      <w:szCs w:val="22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4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0CC"/>
    <w:rPr>
      <w:kern w:val="0"/>
      <w:sz w:val="22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BD40C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D4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0CC"/>
    <w:rPr>
      <w:kern w:val="0"/>
      <w:sz w:val="22"/>
      <w:szCs w:val="22"/>
      <w:lang w:val="en-GB"/>
      <w14:ligatures w14:val="none"/>
    </w:rPr>
  </w:style>
  <w:style w:type="table" w:styleId="TableGrid">
    <w:name w:val="Table Grid"/>
    <w:basedOn w:val="TableNormal"/>
    <w:uiPriority w:val="59"/>
    <w:rsid w:val="00BD40CC"/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972</Words>
  <Characters>6451</Characters>
  <Application>Microsoft Office Word</Application>
  <DocSecurity>0</DocSecurity>
  <Lines>109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14</cp:revision>
  <dcterms:created xsi:type="dcterms:W3CDTF">2024-01-10T07:36:00Z</dcterms:created>
  <dcterms:modified xsi:type="dcterms:W3CDTF">2025-03-17T12:43:00Z</dcterms:modified>
</cp:coreProperties>
</file>